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90" w:type="dxa"/>
        <w:jc w:val="center"/>
        <w:tblLayout w:type="fixed"/>
        <w:tblLook w:val="04A0" w:firstRow="1" w:lastRow="0" w:firstColumn="1" w:lastColumn="0" w:noHBand="0" w:noVBand="1"/>
      </w:tblPr>
      <w:tblGrid>
        <w:gridCol w:w="4964"/>
        <w:gridCol w:w="5626"/>
      </w:tblGrid>
      <w:tr w:rsidR="00A629A0" w:rsidTr="00A629A0">
        <w:trPr>
          <w:trHeight w:val="994"/>
          <w:jc w:val="center"/>
        </w:trPr>
        <w:tc>
          <w:tcPr>
            <w:tcW w:w="4962" w:type="dxa"/>
            <w:hideMark/>
          </w:tcPr>
          <w:p w:rsidR="00A629A0" w:rsidRDefault="00A629A0">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rsidR="00A629A0" w:rsidRDefault="00A629A0">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rsidR="00A629A0" w:rsidRDefault="00A629A0">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8240" behindDoc="0" locked="0" layoutInCell="1" allowOverlap="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B9443F"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rsidR="00A629A0" w:rsidRDefault="00A629A0">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rsidR="00A629A0" w:rsidRDefault="00A629A0">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rsidR="00A629A0" w:rsidRDefault="00A629A0">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99C1DB"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rsidR="00A629A0" w:rsidRDefault="00A629A0" w:rsidP="00A629A0">
      <w:pPr>
        <w:widowControl w:val="0"/>
        <w:spacing w:before="60" w:after="60"/>
        <w:rPr>
          <w:rFonts w:ascii="Times New Roman" w:hAnsi="Times New Roman"/>
          <w:sz w:val="2"/>
          <w:szCs w:val="2"/>
        </w:rPr>
      </w:pPr>
    </w:p>
    <w:p w:rsidR="004B0C4C" w:rsidRDefault="00A629A0" w:rsidP="00A629A0">
      <w:pPr>
        <w:pStyle w:val="StdText"/>
      </w:pPr>
      <w:r>
        <w:t xml:space="preserve">             Số: 480/HĐ-ĐHSPKT</w:t>
      </w:r>
    </w:p>
    <w:p w:rsidR="00A629A0" w:rsidRDefault="00A629A0" w:rsidP="00A629A0">
      <w:pPr>
        <w:spacing w:before="120" w:after="120"/>
        <w:jc w:val="center"/>
        <w:rPr>
          <w:rFonts w:ascii="Times New Roman" w:hAnsi="Times New Roman"/>
          <w:b/>
          <w:sz w:val="32"/>
          <w:szCs w:val="32"/>
        </w:rPr>
      </w:pPr>
      <w:r>
        <w:rPr>
          <w:rFonts w:ascii="Times New Roman" w:hAnsi="Times New Roman"/>
          <w:b/>
          <w:sz w:val="32"/>
          <w:szCs w:val="32"/>
        </w:rPr>
        <w:t>HỢP ĐỒNG GIẢNG DẠY</w:t>
      </w:r>
    </w:p>
    <w:p w:rsidR="00A629A0" w:rsidRDefault="00A629A0" w:rsidP="00A629A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rsidR="00A629A0" w:rsidRDefault="00A629A0" w:rsidP="00A629A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rsidR="00A629A0" w:rsidRDefault="00A629A0" w:rsidP="00A629A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15 tháng 01 năm 2018, tại trường Đại học Sư phạm Kỹ thuật TP. Hồ Chí Minh, chúng tôi gồm:</w:t>
      </w:r>
    </w:p>
    <w:p w:rsidR="00A629A0" w:rsidRDefault="00A629A0" w:rsidP="00A629A0">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rsidR="00A629A0" w:rsidRDefault="00A629A0" w:rsidP="00A629A0">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rsidR="00A629A0" w:rsidRDefault="00A629A0" w:rsidP="00A629A0">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rsidR="00A629A0" w:rsidRDefault="00A629A0" w:rsidP="00A629A0">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rsidR="00A629A0" w:rsidRDefault="00A629A0" w:rsidP="00A629A0">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rsidR="00A629A0" w:rsidRDefault="00A629A0" w:rsidP="00A629A0">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rsidR="00A629A0" w:rsidRDefault="00A629A0" w:rsidP="00A629A0">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187/GUQ–ĐHSPKT–TCHC ngày 01/08/2017 của Hiệu trưởng Trường Đại Học Sư phạm Kỹ thuật TP. Hồ Chí Minh)</w:t>
      </w:r>
    </w:p>
    <w:p w:rsidR="00A629A0" w:rsidRDefault="00A629A0" w:rsidP="00A629A0">
      <w:pPr>
        <w:pStyle w:val="SHeading"/>
        <w:tabs>
          <w:tab w:val="left" w:pos="2835"/>
        </w:tabs>
      </w:pPr>
      <w:r>
        <w:t xml:space="preserve">Bên B: </w:t>
      </w:r>
    </w:p>
    <w:p w:rsidR="00A629A0" w:rsidRDefault="00A629A0" w:rsidP="00A629A0">
      <w:pPr>
        <w:pStyle w:val="StdText"/>
        <w:tabs>
          <w:tab w:val="left" w:pos="2835"/>
        </w:tabs>
      </w:pPr>
      <w:r>
        <w:t>Ông (bà)</w:t>
      </w:r>
      <w:r>
        <w:tab/>
        <w:t>: Bốc Minh Trí</w:t>
      </w:r>
    </w:p>
    <w:p w:rsidR="00A629A0" w:rsidRDefault="00A629A0" w:rsidP="00A629A0">
      <w:pPr>
        <w:pStyle w:val="StdText"/>
        <w:tabs>
          <w:tab w:val="left" w:pos="2835"/>
        </w:tabs>
      </w:pPr>
      <w:r>
        <w:t>Sinh ngày</w:t>
      </w:r>
      <w:r>
        <w:tab/>
        <w:t>: 01/04/1982</w:t>
      </w:r>
    </w:p>
    <w:p w:rsidR="00A629A0" w:rsidRDefault="00A629A0" w:rsidP="00A629A0">
      <w:pPr>
        <w:pStyle w:val="StdText"/>
        <w:tabs>
          <w:tab w:val="left" w:pos="2835"/>
        </w:tabs>
        <w:ind w:left="2835" w:hanging="2835"/>
      </w:pPr>
      <w:r>
        <w:t>Số CMND/ CCCD</w:t>
      </w:r>
      <w:r>
        <w:tab/>
        <w:t>: 023478868, ngày cấp 20/3/2013 , nơi cấp CA. TP. HCM</w:t>
      </w:r>
    </w:p>
    <w:p w:rsidR="00A629A0" w:rsidRDefault="00A629A0" w:rsidP="00A629A0">
      <w:pPr>
        <w:pStyle w:val="StdText"/>
        <w:tabs>
          <w:tab w:val="left" w:pos="2835"/>
        </w:tabs>
        <w:ind w:left="2835" w:hanging="2835"/>
      </w:pPr>
      <w:r>
        <w:t>Học vị</w:t>
      </w:r>
      <w:r>
        <w:tab/>
        <w:t>: Thạc sĩ</w:t>
      </w:r>
    </w:p>
    <w:p w:rsidR="00A629A0" w:rsidRDefault="00A629A0" w:rsidP="00A629A0">
      <w:pPr>
        <w:pStyle w:val="StdText"/>
        <w:tabs>
          <w:tab w:val="left" w:pos="2835"/>
        </w:tabs>
        <w:ind w:left="2835" w:hanging="2835"/>
      </w:pPr>
      <w:r>
        <w:t>Chức danh</w:t>
      </w:r>
      <w:r>
        <w:tab/>
        <w:t>: Giảng viên</w:t>
      </w:r>
    </w:p>
    <w:p w:rsidR="00A629A0" w:rsidRDefault="00A629A0" w:rsidP="00A629A0">
      <w:pPr>
        <w:pStyle w:val="StdText"/>
        <w:tabs>
          <w:tab w:val="left" w:pos="2835"/>
        </w:tabs>
        <w:ind w:left="2880" w:hanging="2880"/>
      </w:pPr>
      <w:r>
        <w:t>Địa chỉ liên hệ</w:t>
      </w:r>
      <w:r>
        <w:tab/>
        <w:t>: 26/7E ấp Mới 1, Tân Xuân, Hóc Môn</w:t>
      </w:r>
    </w:p>
    <w:p w:rsidR="00A629A0" w:rsidRDefault="00A629A0" w:rsidP="00A629A0">
      <w:pPr>
        <w:pStyle w:val="StdText"/>
        <w:tabs>
          <w:tab w:val="left" w:pos="2835"/>
        </w:tabs>
        <w:ind w:left="2880" w:hanging="2880"/>
      </w:pPr>
      <w:r>
        <w:t>Điện thoại</w:t>
      </w:r>
      <w:r>
        <w:tab/>
        <w:t xml:space="preserve">: </w:t>
      </w:r>
    </w:p>
    <w:p w:rsidR="00A629A0" w:rsidRDefault="00A629A0" w:rsidP="00A629A0">
      <w:pPr>
        <w:pStyle w:val="StdText"/>
        <w:tabs>
          <w:tab w:val="left" w:pos="2835"/>
        </w:tabs>
        <w:ind w:left="2880" w:hanging="2880"/>
      </w:pPr>
      <w:r>
        <w:t>Email</w:t>
      </w:r>
      <w:r>
        <w:tab/>
        <w:t xml:space="preserve">: tribocminh@gmail.com </w:t>
      </w:r>
    </w:p>
    <w:p w:rsidR="00A629A0" w:rsidRDefault="00A629A0" w:rsidP="00A629A0">
      <w:pPr>
        <w:pStyle w:val="StdText"/>
        <w:tabs>
          <w:tab w:val="left" w:pos="2835"/>
        </w:tabs>
        <w:ind w:left="2880" w:hanging="2880"/>
      </w:pPr>
      <w:r>
        <w:t xml:space="preserve">Mã số thuế </w:t>
      </w:r>
      <w:r>
        <w:tab/>
        <w:t xml:space="preserve">: </w:t>
      </w:r>
    </w:p>
    <w:p w:rsidR="00A629A0" w:rsidRDefault="00A629A0" w:rsidP="00A629A0">
      <w:pPr>
        <w:pStyle w:val="StdText"/>
        <w:tabs>
          <w:tab w:val="left" w:pos="2835"/>
        </w:tabs>
        <w:ind w:left="3600" w:hanging="3600"/>
      </w:pPr>
      <w:r>
        <w:t>Số tài khoản</w:t>
      </w:r>
      <w:r>
        <w:tab/>
        <w:t>: 0016100006594004, tại ngân hàng Ngân hàng Phương Đông</w:t>
      </w:r>
    </w:p>
    <w:p w:rsidR="00A629A0" w:rsidRDefault="00A629A0" w:rsidP="00A629A0">
      <w:pPr>
        <w:pStyle w:val="StdText"/>
        <w:tabs>
          <w:tab w:val="left" w:pos="2835"/>
        </w:tabs>
        <w:ind w:left="3600" w:hanging="3600"/>
      </w:pPr>
      <w:r>
        <w:t>Chi nhánh ngân hàng</w:t>
      </w:r>
      <w:r>
        <w:tab/>
        <w:t xml:space="preserve">: Chi nhánh Tân Phú </w:t>
      </w:r>
    </w:p>
    <w:p w:rsidR="00A629A0" w:rsidRDefault="00A629A0" w:rsidP="00A629A0">
      <w:pPr>
        <w:pStyle w:val="SHeading"/>
        <w:tabs>
          <w:tab w:val="left" w:pos="2835"/>
        </w:tabs>
      </w:pPr>
      <w:r>
        <w:t xml:space="preserve">Cùng ký kết hợp đồng giảng dạy với những điều khoản sau đây: </w:t>
      </w:r>
    </w:p>
    <w:p w:rsidR="00A629A0" w:rsidRDefault="00A629A0" w:rsidP="00A629A0">
      <w:pPr>
        <w:pStyle w:val="SHeading"/>
        <w:tabs>
          <w:tab w:val="left" w:pos="2835"/>
        </w:tabs>
      </w:pPr>
      <w:r>
        <w:t>Điều 1: Bên B nhận dạy cho bên A trong học kỳ II năm học 2017 - 2018</w:t>
      </w:r>
    </w:p>
    <w:tbl>
      <w:tblPr>
        <w:tblStyle w:val="TableGrid"/>
        <w:tblW w:w="0" w:type="auto"/>
        <w:tblLook w:val="04A0" w:firstRow="1" w:lastRow="0" w:firstColumn="1" w:lastColumn="0" w:noHBand="0" w:noVBand="1"/>
      </w:tblPr>
      <w:tblGrid>
        <w:gridCol w:w="880"/>
        <w:gridCol w:w="2006"/>
        <w:gridCol w:w="1833"/>
        <w:gridCol w:w="966"/>
        <w:gridCol w:w="1641"/>
        <w:gridCol w:w="2020"/>
      </w:tblGrid>
      <w:tr w:rsidR="00A629A0" w:rsidRPr="00A629A0" w:rsidTr="00A629A0">
        <w:trPr>
          <w:trHeight w:val="630"/>
        </w:trPr>
        <w:tc>
          <w:tcPr>
            <w:tcW w:w="880" w:type="dxa"/>
            <w:noWrap/>
            <w:hideMark/>
          </w:tcPr>
          <w:p w:rsidR="00A629A0" w:rsidRPr="00A629A0" w:rsidRDefault="00A629A0" w:rsidP="00A629A0">
            <w:pPr>
              <w:pStyle w:val="ChiTietHopDong"/>
              <w:rPr>
                <w:b/>
                <w:bCs/>
              </w:rPr>
            </w:pPr>
            <w:r w:rsidRPr="00A629A0">
              <w:rPr>
                <w:b/>
                <w:bCs/>
              </w:rPr>
              <w:t>TT</w:t>
            </w:r>
          </w:p>
        </w:tc>
        <w:tc>
          <w:tcPr>
            <w:tcW w:w="3160" w:type="dxa"/>
            <w:hideMark/>
          </w:tcPr>
          <w:p w:rsidR="00A629A0" w:rsidRPr="00A629A0" w:rsidRDefault="00A629A0" w:rsidP="00A629A0">
            <w:pPr>
              <w:pStyle w:val="ChiTietHopDong"/>
              <w:rPr>
                <w:b/>
                <w:bCs/>
              </w:rPr>
            </w:pPr>
            <w:r w:rsidRPr="00A629A0">
              <w:rPr>
                <w:b/>
                <w:bCs/>
              </w:rPr>
              <w:t>Tên môn học</w:t>
            </w:r>
          </w:p>
        </w:tc>
        <w:tc>
          <w:tcPr>
            <w:tcW w:w="2400" w:type="dxa"/>
            <w:hideMark/>
          </w:tcPr>
          <w:p w:rsidR="00A629A0" w:rsidRPr="00A629A0" w:rsidRDefault="00A629A0" w:rsidP="00A629A0">
            <w:pPr>
              <w:pStyle w:val="ChiTietHopDong"/>
              <w:rPr>
                <w:b/>
                <w:bCs/>
              </w:rPr>
            </w:pPr>
            <w:r w:rsidRPr="00A629A0">
              <w:rPr>
                <w:b/>
                <w:bCs/>
              </w:rPr>
              <w:t>Lớp</w:t>
            </w:r>
          </w:p>
        </w:tc>
        <w:tc>
          <w:tcPr>
            <w:tcW w:w="1420" w:type="dxa"/>
            <w:hideMark/>
          </w:tcPr>
          <w:p w:rsidR="00A629A0" w:rsidRPr="00A629A0" w:rsidRDefault="00A629A0" w:rsidP="00A629A0">
            <w:pPr>
              <w:pStyle w:val="ChiTietHopDong"/>
              <w:rPr>
                <w:b/>
                <w:bCs/>
              </w:rPr>
            </w:pPr>
            <w:r w:rsidRPr="00A629A0">
              <w:rPr>
                <w:b/>
                <w:bCs/>
              </w:rPr>
              <w:t>Số tiết</w:t>
            </w:r>
          </w:p>
        </w:tc>
        <w:tc>
          <w:tcPr>
            <w:tcW w:w="2060" w:type="dxa"/>
            <w:hideMark/>
          </w:tcPr>
          <w:p w:rsidR="00A629A0" w:rsidRPr="00A629A0" w:rsidRDefault="00A629A0" w:rsidP="00A629A0">
            <w:pPr>
              <w:pStyle w:val="ChiTietHopDong"/>
              <w:rPr>
                <w:b/>
                <w:bCs/>
              </w:rPr>
            </w:pPr>
            <w:r w:rsidRPr="00A629A0">
              <w:rPr>
                <w:b/>
                <w:bCs/>
              </w:rPr>
              <w:t>Đơn giá</w:t>
            </w:r>
            <w:r w:rsidRPr="00A629A0">
              <w:rPr>
                <w:b/>
                <w:bCs/>
              </w:rPr>
              <w:br/>
              <w:t>(Đồng/tiết)</w:t>
            </w:r>
          </w:p>
        </w:tc>
        <w:tc>
          <w:tcPr>
            <w:tcW w:w="2020" w:type="dxa"/>
            <w:noWrap/>
            <w:hideMark/>
          </w:tcPr>
          <w:p w:rsidR="00A629A0" w:rsidRPr="00A629A0" w:rsidRDefault="00A629A0" w:rsidP="00A629A0">
            <w:pPr>
              <w:pStyle w:val="ChiTietHopDong"/>
              <w:rPr>
                <w:b/>
                <w:bCs/>
              </w:rPr>
            </w:pPr>
            <w:r w:rsidRPr="00A629A0">
              <w:rPr>
                <w:b/>
                <w:bCs/>
              </w:rPr>
              <w:t>Thành tiền</w:t>
            </w:r>
          </w:p>
        </w:tc>
      </w:tr>
      <w:tr w:rsidR="00A629A0" w:rsidRPr="00A629A0" w:rsidTr="00A629A0">
        <w:trPr>
          <w:trHeight w:val="630"/>
        </w:trPr>
        <w:tc>
          <w:tcPr>
            <w:tcW w:w="880" w:type="dxa"/>
            <w:hideMark/>
          </w:tcPr>
          <w:p w:rsidR="00A629A0" w:rsidRPr="00A629A0" w:rsidRDefault="00A629A0" w:rsidP="00A629A0">
            <w:pPr>
              <w:pStyle w:val="ChiTietHopDong"/>
            </w:pPr>
            <w:r w:rsidRPr="00A629A0">
              <w:t>1</w:t>
            </w:r>
          </w:p>
        </w:tc>
        <w:tc>
          <w:tcPr>
            <w:tcW w:w="3160" w:type="dxa"/>
            <w:hideMark/>
          </w:tcPr>
          <w:p w:rsidR="00A629A0" w:rsidRPr="00A629A0" w:rsidRDefault="00A629A0" w:rsidP="00A629A0">
            <w:pPr>
              <w:pStyle w:val="ChiTietHopDong"/>
            </w:pPr>
            <w:r w:rsidRPr="00A629A0">
              <w:t xml:space="preserve">Trường điện từ </w:t>
            </w:r>
          </w:p>
        </w:tc>
        <w:tc>
          <w:tcPr>
            <w:tcW w:w="2400" w:type="dxa"/>
            <w:hideMark/>
          </w:tcPr>
          <w:p w:rsidR="00A629A0" w:rsidRPr="00A629A0" w:rsidRDefault="00A629A0" w:rsidP="00A629A0">
            <w:pPr>
              <w:pStyle w:val="ChiTietHopDong"/>
            </w:pPr>
            <w:r w:rsidRPr="00A629A0">
              <w:t>18642LTT1</w:t>
            </w:r>
          </w:p>
        </w:tc>
        <w:tc>
          <w:tcPr>
            <w:tcW w:w="1420" w:type="dxa"/>
            <w:hideMark/>
          </w:tcPr>
          <w:p w:rsidR="00A629A0" w:rsidRPr="00A629A0" w:rsidRDefault="00A629A0" w:rsidP="00A629A0">
            <w:pPr>
              <w:pStyle w:val="ChiTietHopDong"/>
            </w:pPr>
            <w:r w:rsidRPr="00A629A0">
              <w:t>30</w:t>
            </w:r>
          </w:p>
        </w:tc>
        <w:tc>
          <w:tcPr>
            <w:tcW w:w="2060" w:type="dxa"/>
            <w:hideMark/>
          </w:tcPr>
          <w:p w:rsidR="00A629A0" w:rsidRPr="00A629A0" w:rsidRDefault="00A629A0" w:rsidP="00A629A0">
            <w:pPr>
              <w:pStyle w:val="ChiTietHopDong"/>
            </w:pPr>
            <w:r w:rsidRPr="00A629A0">
              <w:t>75.000</w:t>
            </w:r>
          </w:p>
        </w:tc>
        <w:tc>
          <w:tcPr>
            <w:tcW w:w="2020" w:type="dxa"/>
            <w:hideMark/>
          </w:tcPr>
          <w:p w:rsidR="00A629A0" w:rsidRPr="00A629A0" w:rsidRDefault="00A629A0" w:rsidP="00A629A0">
            <w:pPr>
              <w:pStyle w:val="ChiTietHopDong"/>
            </w:pPr>
            <w:r w:rsidRPr="00A629A0">
              <w:t>2.250.000</w:t>
            </w:r>
          </w:p>
        </w:tc>
      </w:tr>
    </w:tbl>
    <w:p w:rsidR="00A629A0" w:rsidRDefault="00A629A0" w:rsidP="00A629A0">
      <w:pPr>
        <w:pStyle w:val="SHeading"/>
      </w:pPr>
      <w:r>
        <w:t>Tổng cộng: 2.250.000 đồng.</w:t>
      </w:r>
    </w:p>
    <w:p w:rsidR="00A629A0" w:rsidRDefault="00A629A0" w:rsidP="00A629A0">
      <w:pPr>
        <w:pStyle w:val="SHeading"/>
      </w:pPr>
      <w:r>
        <w:t>Bằng chữ: Hai triệu hai trăm năm mươi nghìn đồng.</w:t>
      </w:r>
    </w:p>
    <w:p w:rsidR="00A629A0" w:rsidRDefault="00A629A0" w:rsidP="00A629A0">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rsidR="00A629A0" w:rsidRDefault="00A629A0" w:rsidP="00A629A0">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rsidR="00A629A0" w:rsidRDefault="00A629A0" w:rsidP="00A629A0">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rsidR="00A629A0" w:rsidRDefault="00A629A0" w:rsidP="00A629A0">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Thời gian thanh toán tiền thù lao giảng dạy (coi thi, chấm thi - nếu có): Theo quy định của Trường.</w:t>
      </w:r>
    </w:p>
    <w:p w:rsidR="00A629A0" w:rsidRDefault="00A629A0" w:rsidP="00A629A0">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rsidR="00A629A0" w:rsidRDefault="00A629A0" w:rsidP="00A629A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rsidR="00A629A0" w:rsidRDefault="00A629A0" w:rsidP="00A629A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rsidR="00A629A0" w:rsidRDefault="00A629A0" w:rsidP="00A629A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rsidR="00A629A0" w:rsidRDefault="00A629A0" w:rsidP="00A629A0">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rsidR="00A629A0" w:rsidRDefault="00A629A0" w:rsidP="00A629A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rsidR="00A629A0" w:rsidRDefault="00A629A0" w:rsidP="00A629A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rsidR="00A629A0" w:rsidRDefault="00A629A0" w:rsidP="00A629A0">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rsidR="00A629A0" w:rsidRDefault="00A629A0" w:rsidP="00A629A0">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rsidR="00A629A0" w:rsidRDefault="00A629A0" w:rsidP="00A629A0">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15/01/2018 đến ngày 31/8/2018.</w:t>
      </w:r>
    </w:p>
    <w:p w:rsidR="00A629A0" w:rsidRDefault="00A629A0" w:rsidP="00A629A0">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rsidR="00A629A0" w:rsidRDefault="00A629A0" w:rsidP="00A629A0">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5</w:t>
      </w:r>
      <w:r>
        <w:rPr>
          <w:rFonts w:ascii="Times New Roman" w:hAnsi="Times New Roman"/>
          <w:b/>
          <w:caps/>
          <w:color w:val="000000"/>
          <w:sz w:val="26"/>
          <w:szCs w:val="26"/>
        </w:rPr>
        <w:t xml:space="preserve">: </w:t>
      </w:r>
      <w:r>
        <w:rPr>
          <w:rFonts w:ascii="Times New Roman" w:hAnsi="Times New Roman"/>
          <w:b/>
          <w:color w:val="000000"/>
          <w:sz w:val="26"/>
          <w:szCs w:val="26"/>
        </w:rPr>
        <w:t>Điều khoản thi hành</w:t>
      </w:r>
    </w:p>
    <w:p w:rsidR="00A629A0" w:rsidRDefault="00A629A0" w:rsidP="00A629A0">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rsidR="00A629A0" w:rsidRDefault="00A629A0" w:rsidP="00A629A0">
      <w:pPr>
        <w:widowControl w:val="0"/>
        <w:numPr>
          <w:ilvl w:val="0"/>
          <w:numId w:val="4"/>
        </w:numPr>
        <w:spacing w:before="60" w:after="60"/>
        <w:jc w:val="both"/>
        <w:rPr>
          <w:rFonts w:ascii="Times New Roman" w:hAnsi="Times New Roman"/>
          <w:b/>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rsidR="00A629A0" w:rsidRDefault="00A629A0" w:rsidP="00A629A0">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A629A0" w:rsidTr="00A629A0">
        <w:trPr>
          <w:trHeight w:val="1843"/>
        </w:trPr>
        <w:tc>
          <w:tcPr>
            <w:tcW w:w="4111" w:type="dxa"/>
          </w:tcPr>
          <w:p w:rsidR="00A629A0" w:rsidRDefault="00A629A0">
            <w:pPr>
              <w:widowControl w:val="0"/>
              <w:spacing w:before="60" w:after="60"/>
              <w:jc w:val="center"/>
              <w:rPr>
                <w:rFonts w:ascii="Times New Roman" w:hAnsi="Times New Roman"/>
                <w:b/>
                <w:sz w:val="26"/>
                <w:szCs w:val="26"/>
              </w:rPr>
            </w:pPr>
            <w:r>
              <w:rPr>
                <w:rFonts w:ascii="Times New Roman" w:hAnsi="Times New Roman"/>
                <w:b/>
                <w:sz w:val="26"/>
                <w:szCs w:val="26"/>
              </w:rPr>
              <w:t>BÊN B</w:t>
            </w:r>
          </w:p>
          <w:p w:rsidR="00A629A0" w:rsidRDefault="00A629A0">
            <w:pPr>
              <w:widowControl w:val="0"/>
              <w:spacing w:before="60" w:after="60"/>
              <w:jc w:val="center"/>
              <w:rPr>
                <w:rFonts w:ascii="Times New Roman" w:hAnsi="Times New Roman"/>
                <w:i/>
                <w:color w:val="000000"/>
                <w:sz w:val="26"/>
                <w:szCs w:val="26"/>
              </w:rPr>
            </w:pPr>
            <w:r>
              <w:rPr>
                <w:rFonts w:ascii="Times New Roman" w:hAnsi="Times New Roman"/>
                <w:i/>
                <w:sz w:val="26"/>
                <w:szCs w:val="26"/>
              </w:rPr>
              <w:t>(Ký và ghi rõ họ tên)</w:t>
            </w:r>
          </w:p>
          <w:p w:rsidR="00A629A0" w:rsidRDefault="00A629A0">
            <w:pPr>
              <w:tabs>
                <w:tab w:val="left" w:pos="1560"/>
              </w:tabs>
              <w:spacing w:before="60" w:after="60"/>
              <w:jc w:val="center"/>
              <w:rPr>
                <w:rFonts w:ascii="Times New Roman" w:hAnsi="Times New Roman"/>
                <w:sz w:val="26"/>
                <w:szCs w:val="26"/>
              </w:rPr>
            </w:pPr>
          </w:p>
        </w:tc>
        <w:tc>
          <w:tcPr>
            <w:tcW w:w="4953" w:type="dxa"/>
          </w:tcPr>
          <w:p w:rsidR="00A629A0" w:rsidRDefault="00A629A0">
            <w:pPr>
              <w:spacing w:before="60" w:after="60"/>
              <w:jc w:val="center"/>
              <w:rPr>
                <w:rFonts w:ascii="Times New Roman" w:hAnsi="Times New Roman"/>
                <w:b/>
                <w:sz w:val="26"/>
                <w:szCs w:val="26"/>
              </w:rPr>
            </w:pPr>
            <w:r>
              <w:rPr>
                <w:rFonts w:ascii="Times New Roman" w:hAnsi="Times New Roman"/>
                <w:b/>
                <w:sz w:val="26"/>
                <w:szCs w:val="26"/>
              </w:rPr>
              <w:t>ĐẠI DIỆN BÊN A</w:t>
            </w:r>
          </w:p>
          <w:p w:rsidR="00A629A0" w:rsidRDefault="00A629A0">
            <w:pPr>
              <w:widowControl w:val="0"/>
              <w:spacing w:before="60" w:after="60"/>
              <w:jc w:val="center"/>
              <w:rPr>
                <w:rFonts w:ascii="Times New Roman" w:hAnsi="Times New Roman"/>
                <w:color w:val="000000"/>
                <w:sz w:val="26"/>
                <w:szCs w:val="26"/>
              </w:rPr>
            </w:pPr>
          </w:p>
          <w:p w:rsidR="00A629A0" w:rsidRDefault="00A629A0">
            <w:pPr>
              <w:widowControl w:val="0"/>
              <w:spacing w:before="60" w:after="60"/>
              <w:jc w:val="center"/>
              <w:rPr>
                <w:rFonts w:ascii="Times New Roman" w:hAnsi="Times New Roman"/>
                <w:color w:val="000000"/>
                <w:sz w:val="26"/>
                <w:szCs w:val="26"/>
              </w:rPr>
            </w:pPr>
          </w:p>
          <w:p w:rsidR="00A629A0" w:rsidRDefault="00A629A0">
            <w:pPr>
              <w:widowControl w:val="0"/>
              <w:spacing w:before="60" w:after="60"/>
              <w:jc w:val="center"/>
              <w:rPr>
                <w:rFonts w:ascii="Times New Roman" w:hAnsi="Times New Roman"/>
                <w:color w:val="000000"/>
                <w:sz w:val="26"/>
                <w:szCs w:val="26"/>
              </w:rPr>
            </w:pPr>
          </w:p>
          <w:p w:rsidR="00A629A0" w:rsidRDefault="00A629A0">
            <w:pPr>
              <w:widowControl w:val="0"/>
              <w:spacing w:before="60" w:after="6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rsidR="00A629A0" w:rsidRDefault="00A629A0" w:rsidP="00A629A0">
      <w:pPr>
        <w:rPr>
          <w:rFonts w:ascii="Times New Roman" w:hAnsi="Times New Roman"/>
          <w:sz w:val="24"/>
          <w:szCs w:val="20"/>
        </w:rPr>
      </w:pPr>
    </w:p>
    <w:p w:rsidR="00A629A0" w:rsidRDefault="00A629A0" w:rsidP="00A629A0">
      <w:pPr>
        <w:pStyle w:val="SHeading"/>
      </w:pPr>
      <w:bookmarkStart w:id="0" w:name="_GoBack"/>
      <w:bookmarkEnd w:id="0"/>
    </w:p>
    <w:sectPr w:rsidR="00A629A0" w:rsidSect="00A629A0">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9A0"/>
    <w:rsid w:val="004B0C4C"/>
    <w:rsid w:val="00A629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8"/>
    <o:shapelayout v:ext="edit">
      <o:idmap v:ext="edit" data="1"/>
      <o:rules v:ext="edit">
        <o:r id="V:Rule1" type="connector" idref="#_x0000_s1026"/>
        <o:r id="V:Rule2" type="connector" idref="#_x0000_s1027"/>
      </o:rules>
    </o:shapelayout>
  </w:shapeDefaults>
  <w:decimalSymbol w:val=","/>
  <w:listSeparator w:val=","/>
  <w15:chartTrackingRefBased/>
  <w15:docId w15:val="{27430B50-04EA-48D7-A4DA-5A61C632B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A629A0"/>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A629A0"/>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A629A0"/>
    <w:rPr>
      <w:rFonts w:ascii="Times New Roman" w:hAnsi="Times New Roman" w:cs="Times New Roman"/>
      <w:b/>
      <w:sz w:val="26"/>
    </w:rPr>
  </w:style>
  <w:style w:type="character" w:customStyle="1" w:styleId="SHeadingChar">
    <w:name w:val="SHeading Char"/>
    <w:basedOn w:val="DefaultParagraphFont"/>
    <w:link w:val="SHeading"/>
    <w:rsid w:val="00A629A0"/>
    <w:rPr>
      <w:rFonts w:ascii="Times New Roman" w:hAnsi="Times New Roman" w:cs="Times New Roman"/>
      <w:b/>
      <w:sz w:val="26"/>
    </w:rPr>
  </w:style>
  <w:style w:type="paragraph" w:customStyle="1" w:styleId="StdText">
    <w:name w:val="StdText"/>
    <w:basedOn w:val="Normal"/>
    <w:link w:val="StdTextChar"/>
    <w:rsid w:val="00A629A0"/>
    <w:rPr>
      <w:rFonts w:ascii="Times New Roman" w:hAnsi="Times New Roman" w:cs="Times New Roman"/>
      <w:sz w:val="26"/>
    </w:rPr>
  </w:style>
  <w:style w:type="character" w:customStyle="1" w:styleId="StdTextChar">
    <w:name w:val="StdText Char"/>
    <w:basedOn w:val="DefaultParagraphFont"/>
    <w:link w:val="StdText"/>
    <w:rsid w:val="00A629A0"/>
    <w:rPr>
      <w:rFonts w:ascii="Times New Roman" w:hAnsi="Times New Roman" w:cs="Times New Roman"/>
      <w:sz w:val="26"/>
    </w:rPr>
  </w:style>
  <w:style w:type="paragraph" w:customStyle="1" w:styleId="ChiTietHopDong">
    <w:name w:val="ChiTietHopDong"/>
    <w:basedOn w:val="Normal"/>
    <w:link w:val="ChiTietHopDongChar"/>
    <w:rsid w:val="00A629A0"/>
    <w:rPr>
      <w:rFonts w:ascii="Times New Roman" w:hAnsi="Times New Roman" w:cs="Times New Roman"/>
    </w:rPr>
  </w:style>
  <w:style w:type="character" w:customStyle="1" w:styleId="ChiTietHopDongChar">
    <w:name w:val="ChiTietHopDong Char"/>
    <w:basedOn w:val="DefaultParagraphFont"/>
    <w:link w:val="ChiTietHopDong"/>
    <w:rsid w:val="00A629A0"/>
    <w:rPr>
      <w:rFonts w:ascii="Times New Roman" w:hAnsi="Times New Roman" w:cs="Times New Roman"/>
    </w:rPr>
  </w:style>
  <w:style w:type="character" w:customStyle="1" w:styleId="Heading1Char">
    <w:name w:val="Heading 1 Char"/>
    <w:basedOn w:val="DefaultParagraphFont"/>
    <w:link w:val="Heading1"/>
    <w:rsid w:val="00A629A0"/>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A629A0"/>
    <w:rPr>
      <w:rFonts w:ascii="VNI-Times" w:eastAsia="Times New Roman" w:hAnsi="VNI-Times" w:cs="Times New Roman"/>
      <w:i/>
      <w:sz w:val="24"/>
      <w:szCs w:val="20"/>
      <w:lang w:val="x-none" w:eastAsia="x-none"/>
    </w:rPr>
  </w:style>
  <w:style w:type="table" w:styleId="TableGrid">
    <w:name w:val="Table Grid"/>
    <w:basedOn w:val="TableNormal"/>
    <w:uiPriority w:val="39"/>
    <w:rsid w:val="00A629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A629A0"/>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A629A0"/>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53960">
      <w:bodyDiv w:val="1"/>
      <w:marLeft w:val="0"/>
      <w:marRight w:val="0"/>
      <w:marTop w:val="0"/>
      <w:marBottom w:val="0"/>
      <w:divBdr>
        <w:top w:val="none" w:sz="0" w:space="0" w:color="auto"/>
        <w:left w:val="none" w:sz="0" w:space="0" w:color="auto"/>
        <w:bottom w:val="none" w:sz="0" w:space="0" w:color="auto"/>
        <w:right w:val="none" w:sz="0" w:space="0" w:color="auto"/>
      </w:divBdr>
    </w:div>
    <w:div w:id="247691191">
      <w:bodyDiv w:val="1"/>
      <w:marLeft w:val="0"/>
      <w:marRight w:val="0"/>
      <w:marTop w:val="0"/>
      <w:marBottom w:val="0"/>
      <w:divBdr>
        <w:top w:val="none" w:sz="0" w:space="0" w:color="auto"/>
        <w:left w:val="none" w:sz="0" w:space="0" w:color="auto"/>
        <w:bottom w:val="none" w:sz="0" w:space="0" w:color="auto"/>
        <w:right w:val="none" w:sz="0" w:space="0" w:color="auto"/>
      </w:divBdr>
    </w:div>
    <w:div w:id="868646809">
      <w:bodyDiv w:val="1"/>
      <w:marLeft w:val="0"/>
      <w:marRight w:val="0"/>
      <w:marTop w:val="0"/>
      <w:marBottom w:val="0"/>
      <w:divBdr>
        <w:top w:val="none" w:sz="0" w:space="0" w:color="auto"/>
        <w:left w:val="none" w:sz="0" w:space="0" w:color="auto"/>
        <w:bottom w:val="none" w:sz="0" w:space="0" w:color="auto"/>
        <w:right w:val="none" w:sz="0" w:space="0" w:color="auto"/>
      </w:divBdr>
    </w:div>
    <w:div w:id="119118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557</Words>
  <Characters>3180</Characters>
  <Application>Microsoft Office Word</Application>
  <DocSecurity>0</DocSecurity>
  <Lines>26</Lines>
  <Paragraphs>7</Paragraphs>
  <ScaleCrop>false</ScaleCrop>
  <Company/>
  <LinksUpToDate>false</LinksUpToDate>
  <CharactersWithSpaces>3730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Tran Binh</dc:creator>
  <cp:keywords/>
  <dc:description/>
  <cp:lastModifiedBy>Trong Tran Binh</cp:lastModifiedBy>
  <cp:revision>1</cp:revision>
  <dcterms:created xsi:type="dcterms:W3CDTF">2018-05-09T10:20:00Z</dcterms:created>
  <dcterms:modified xsi:type="dcterms:W3CDTF">2018-05-09T10:20:00Z</dcterms:modified>
</cp:coreProperties>
</file>